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tabs>
          <w:tab w:val="left" w:pos="7650"/>
        </w:tabs>
      </w:pPr>
      <w:r>
        <w:rPr>
          <w:b w:val="1"/>
          <w:b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line">
                  <wp:posOffset>2540</wp:posOffset>
                </wp:positionV>
                <wp:extent cx="3086101" cy="102997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1" cy="1029971"/>
                          <a:chOff x="0" y="0"/>
                          <a:chExt cx="3086100" cy="102997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903604" y="228599"/>
                            <a:ext cx="2182497" cy="80137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rPr>
                                  <w:rFonts w:ascii="Arial Black" w:cs="Arial Black" w:hAnsi="Arial Black" w:eastAsia="Arial Black"/>
                                  <w:color w:val="005b99"/>
                                  <w:sz w:val="36"/>
                                  <w:szCs w:val="36"/>
                                  <w:u w:color="005b99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5b99"/>
                                  <w:sz w:val="36"/>
                                  <w:szCs w:val="36"/>
                                  <w:u w:color="005b99"/>
                                  <w:rtl w:val="0"/>
                                  <w:lang w:val="en-US"/>
                                </w:rPr>
                                <w:t>BSA Troop 11</w:t>
                              </w:r>
                            </w:p>
                            <w:p>
                              <w:pPr>
                                <w:pStyle w:val="Normal.0"/>
                                <w:rPr>
                                  <w:rFonts w:ascii="Arial Black" w:cs="Arial Black" w:hAnsi="Arial Black" w:eastAsia="Arial Black"/>
                                  <w:color w:val="005b99"/>
                                  <w:sz w:val="28"/>
                                  <w:szCs w:val="28"/>
                                  <w:u w:color="005b99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5b99"/>
                                  <w:sz w:val="28"/>
                                  <w:szCs w:val="28"/>
                                  <w:u w:color="005b99"/>
                                  <w:rtl w:val="0"/>
                                  <w:lang w:val="en-US"/>
                                </w:rPr>
                                <w:t>Billerica, MA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800101" cy="9156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3.9pt;margin-top:0.2pt;width:243.0pt;height:81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086100,1029970">
                <w10:wrap type="none" side="bothSides" anchorx="text"/>
                <v:rect id="_x0000_s1027" style="position:absolute;left:903605;top:228600;width:2182495;height:8013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rPr>
                            <w:rFonts w:ascii="Arial Black" w:cs="Arial Black" w:hAnsi="Arial Black" w:eastAsia="Arial Black"/>
                            <w:color w:val="005b99"/>
                            <w:sz w:val="36"/>
                            <w:szCs w:val="36"/>
                            <w:u w:color="005b99"/>
                          </w:rPr>
                        </w:pPr>
                        <w:r>
                          <w:rPr>
                            <w:rFonts w:ascii="Arial Black" w:hAnsi="Arial Black"/>
                            <w:color w:val="005b99"/>
                            <w:sz w:val="36"/>
                            <w:szCs w:val="36"/>
                            <w:u w:color="005b99"/>
                            <w:rtl w:val="0"/>
                            <w:lang w:val="en-US"/>
                          </w:rPr>
                          <w:t>BSA Troop 11</w:t>
                        </w:r>
                      </w:p>
                      <w:p>
                        <w:pPr>
                          <w:pStyle w:val="Normal.0"/>
                          <w:rPr>
                            <w:rFonts w:ascii="Arial Black" w:cs="Arial Black" w:hAnsi="Arial Black" w:eastAsia="Arial Black"/>
                            <w:color w:val="005b99"/>
                            <w:sz w:val="28"/>
                            <w:szCs w:val="28"/>
                            <w:u w:color="005b99"/>
                          </w:rPr>
                        </w:pPr>
                        <w:r>
                          <w:rPr>
                            <w:rFonts w:ascii="Arial Black" w:hAnsi="Arial Black"/>
                            <w:color w:val="005b99"/>
                            <w:sz w:val="28"/>
                            <w:szCs w:val="28"/>
                            <w:u w:color="005b99"/>
                            <w:rtl w:val="0"/>
                            <w:lang w:val="en-US"/>
                          </w:rPr>
                          <w:t>Billerica, MA</w:t>
                        </w:r>
                      </w:p>
                    </w:txbxContent>
                  </v:textbox>
                </v:rect>
                <v:shape id="_x0000_s1028" type="#_x0000_t75" style="position:absolute;left:0;top:0;width:800100;height:915670;">
                  <v:imagedata r:id="rId4" o:title="image.pdf"/>
                </v:shape>
              </v:group>
            </w:pict>
          </mc:Fallback>
        </mc:AlternateContent>
      </w:r>
      <w:r>
        <w:tab/>
      </w:r>
    </w:p>
    <w:tbl>
      <w:tblPr>
        <w:tblW w:w="520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63"/>
        <w:gridCol w:w="3240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Trip Date</w:t>
            </w:r>
          </w:p>
        </w:tc>
        <w:tc>
          <w:tcPr>
            <w:tcW w:type="dxa" w:w="3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April 22nd-23rd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Location</w:t>
            </w:r>
          </w:p>
        </w:tc>
        <w:tc>
          <w:tcPr>
            <w:tcW w:type="dxa" w:w="3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Isaac Davis Farm, Acton</w:t>
            </w:r>
          </w:p>
        </w:tc>
      </w:tr>
    </w:tbl>
    <w:p>
      <w:pPr>
        <w:pStyle w:val="Normal.0"/>
        <w:widowControl w:val="0"/>
        <w:tabs>
          <w:tab w:val="left" w:pos="7650"/>
        </w:tabs>
        <w:jc w:val="right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tbl>
      <w:tblPr>
        <w:tblW w:w="1021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3"/>
        <w:gridCol w:w="990"/>
        <w:gridCol w:w="1440"/>
        <w:gridCol w:w="1080"/>
        <w:gridCol w:w="1100"/>
        <w:gridCol w:w="160"/>
        <w:gridCol w:w="3928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50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Patrol Name</w:t>
            </w:r>
          </w:p>
        </w:tc>
        <w:tc>
          <w:tcPr>
            <w:tcW w:type="dxa" w:w="362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American and </w:t>
            </w:r>
            <w:r>
              <w:rPr>
                <w:b w:val="1"/>
                <w:bCs w:val="1"/>
                <w:rtl w:val="0"/>
                <w:lang w:val="en-US"/>
              </w:rPr>
              <w:t>Wooden Stones Patrol</w:t>
            </w:r>
          </w:p>
        </w:tc>
        <w:tc>
          <w:tcPr>
            <w:tcW w:type="dxa" w:w="40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8" w:hRule="atLeast"/>
        </w:trPr>
        <w:tc>
          <w:tcPr>
            <w:tcW w:type="dxa" w:w="250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Members Attending</w:t>
            </w:r>
          </w:p>
        </w:tc>
        <w:tc>
          <w:tcPr>
            <w:tcW w:type="dxa" w:w="1440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Grub Master</w:t>
            </w:r>
          </w:p>
        </w:tc>
        <w:tc>
          <w:tcPr>
            <w:tcW w:type="dxa" w:w="408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13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Friday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Breakfast</w:t>
            </w:r>
          </w:p>
        </w:tc>
        <w:tc>
          <w:tcPr>
            <w:tcW w:type="dxa" w:w="3510"/>
            <w:gridSpan w:val="3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gridSpan w:val="2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Lunch</w:t>
            </w:r>
          </w:p>
        </w:tc>
        <w:tc>
          <w:tcPr>
            <w:tcW w:type="dxa" w:w="3928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13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Dinner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Cracker Barrel</w:t>
            </w:r>
          </w:p>
        </w:tc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1513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Saturday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Breakfast</w:t>
            </w:r>
          </w:p>
        </w:tc>
        <w:tc>
          <w:tcPr>
            <w:tcW w:type="dxa" w:w="3510"/>
            <w:gridSpan w:val="3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gridSpan w:val="2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Lunch</w:t>
            </w:r>
          </w:p>
        </w:tc>
        <w:tc>
          <w:tcPr>
            <w:tcW w:type="dxa" w:w="3928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13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Dinner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Chicken Fajitas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Milk</w:t>
            </w:r>
          </w:p>
        </w:tc>
        <w:tc>
          <w:tcPr>
            <w:tcW w:type="dxa" w:w="126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Cracker Barrel</w:t>
            </w:r>
          </w:p>
        </w:tc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dashed" w:color="000000" w:sz="2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1513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Sunday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  <w14:shadow w14:sx="100000" w14:sy="100000" w14:kx="0" w14:ky="0" w14:algn="tl" w14:blurRad="0" w14:dist="19050" w14:dir="2700000">
                  <w14:srgbClr w14:val="000000">
                    <w14:alpha w14:val="50000"/>
                  </w14:srgbClr>
                </w14:shadow>
              </w:rPr>
              <w:t>Breakfast</w:t>
            </w:r>
          </w:p>
        </w:tc>
        <w:tc>
          <w:tcPr>
            <w:tcW w:type="dxa" w:w="3510"/>
            <w:gridSpan w:val="3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Yogurt and Cereal Parfait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Apple Juice</w:t>
            </w:r>
          </w:p>
        </w:tc>
        <w:tc>
          <w:tcPr>
            <w:tcW w:type="dxa" w:w="1260"/>
            <w:gridSpan w:val="2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Lunch</w:t>
            </w:r>
          </w:p>
        </w:tc>
        <w:tc>
          <w:tcPr>
            <w:tcW w:type="dxa" w:w="3928"/>
            <w:tcBorders>
              <w:top w:val="dashed" w:color="000000" w:sz="2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Bring Your Own</w:t>
            </w:r>
          </w:p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5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Dinner</w:t>
            </w:r>
          </w:p>
        </w:tc>
        <w:tc>
          <w:tcPr>
            <w:tcW w:type="dxa" w:w="3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b w:val="1"/>
                <w:bCs w:val="1"/>
                <w:rtl w:val="0"/>
                <w:lang w:val="en-US"/>
              </w:rPr>
              <w:t>Cracker Barrel</w:t>
            </w:r>
          </w:p>
        </w:tc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</w:p>
    <w:p>
      <w:pPr>
        <w:pStyle w:val="Normal.0"/>
        <w:tabs>
          <w:tab w:val="left" w:pos="1800"/>
          <w:tab w:val="left" w:pos="3600"/>
          <w:tab w:val="left" w:pos="5580"/>
          <w:tab w:val="left" w:pos="7560"/>
        </w:tabs>
      </w:pPr>
    </w:p>
    <w:tbl>
      <w:tblPr>
        <w:tblW w:w="87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8"/>
        <w:gridCol w:w="2520"/>
        <w:gridCol w:w="3372"/>
      </w:tblGrid>
      <w:tr>
        <w:tblPrEx>
          <w:shd w:val="clear" w:color="auto" w:fill="ced7e7"/>
        </w:tblPrEx>
        <w:trPr>
          <w:trHeight w:val="272" w:hRule="exac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jc w:val="center"/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Approvals:</w:t>
            </w:r>
          </w:p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</w:pPr>
            <w:r>
              <w:rPr>
                <w:b w:val="1"/>
                <w:bCs w:val="1"/>
                <w:rtl w:val="0"/>
                <w:lang w:val="en-US"/>
              </w:rPr>
              <w:t>Scoutmaster</w:t>
            </w:r>
          </w:p>
        </w:tc>
        <w:tc>
          <w:tcPr>
            <w:tcW w:type="dxa" w:w="337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</w:pPr>
            <w:r>
              <w:rPr>
                <w:b w:val="1"/>
                <w:bCs w:val="1"/>
                <w:rtl w:val="0"/>
                <w:lang w:val="en-US"/>
              </w:rPr>
              <w:t>Assistant Scoutmaster</w:t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28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</w:pPr>
            <w:r>
              <w:rPr>
                <w:b w:val="1"/>
                <w:bCs w:val="1"/>
                <w:rtl w:val="0"/>
                <w:lang w:val="en-US"/>
              </w:rPr>
              <w:t>Other</w:t>
            </w:r>
          </w:p>
        </w:tc>
        <w:tc>
          <w:tcPr>
            <w:tcW w:type="dxa" w:w="337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1800"/>
          <w:tab w:val="left" w:pos="3600"/>
          <w:tab w:val="left" w:pos="5580"/>
          <w:tab w:val="left" w:pos="7560"/>
        </w:tabs>
      </w:pPr>
    </w:p>
    <w:p>
      <w:pPr>
        <w:pStyle w:val="Normal.0"/>
        <w:tabs>
          <w:tab w:val="left" w:pos="1800"/>
          <w:tab w:val="left" w:pos="3600"/>
          <w:tab w:val="left" w:pos="5580"/>
          <w:tab w:val="left" w:pos="756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77"/>
        <w:gridCol w:w="3456"/>
        <w:gridCol w:w="1416"/>
        <w:gridCol w:w="3616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0065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before="120" w:after="12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Shopping List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rtl w:val="0"/>
                <w:lang w:val="en-US"/>
              </w:rPr>
              <w:t>Quantity</w:t>
            </w:r>
          </w:p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rtl w:val="0"/>
                <w:lang w:val="en-US"/>
              </w:rPr>
              <w:t>Item</w:t>
            </w:r>
          </w:p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rtl w:val="0"/>
                <w:lang w:val="en-US"/>
              </w:rPr>
              <w:t>Quantity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rtl w:val="0"/>
                <w:lang w:val="en-US"/>
              </w:rPr>
              <w:t>Item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>Friday Cracker Barrel:</w:t>
            </w:r>
            <w:r>
              <w:rPr>
                <w:b w:val="1"/>
                <w:bCs w:val="1"/>
                <w:color w:val="ff0000"/>
                <w:u w:color="ff0000"/>
              </w:rPr>
            </w:r>
          </w:p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 xml:space="preserve">Saturday Dinner: </w:t>
            </w:r>
            <w:r>
              <w:rPr>
                <w:b w:val="1"/>
                <w:bCs w:val="1"/>
                <w:color w:val="ff0000"/>
                <w:u w:color="ff0000"/>
              </w:rPr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Chicken Breasts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Tortilla Wraps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Box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Rice</w:t>
            </w:r>
          </w:p>
        </w:tc>
      </w:tr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 Cans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Corn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>Saturday Breakfast:</w:t>
            </w:r>
            <w:r>
              <w:rPr>
                <w:b w:val="1"/>
                <w:bCs w:val="1"/>
                <w:color w:val="ff0000"/>
                <w:u w:color="ff0000"/>
              </w:rPr>
            </w:r>
          </w:p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Pepper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 Packs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ff0000"/>
                <w:vertAlign w:val="baseline"/>
                <w:rtl w:val="0"/>
              </w:rPr>
              <w:t>Shredded Cheese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Half Gallon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rFonts w:ascii="Tahoma" w:hAnsi="Tahoma"/>
                <w:u w:color="ff0000"/>
                <w:rtl w:val="0"/>
              </w:rPr>
              <w:t>Milk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>Saturday Lunch:</w:t>
            </w:r>
            <w:r>
              <w:rPr>
                <w:b w:val="1"/>
                <w:bCs w:val="1"/>
                <w:color w:val="ff0000"/>
                <w:u w:color="ff0000"/>
              </w:rPr>
            </w:r>
          </w:p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 xml:space="preserve">Sunday Breakfast: </w:t>
            </w:r>
            <w:r>
              <w:rPr>
                <w:b w:val="1"/>
                <w:bCs w:val="1"/>
                <w:color w:val="ff0000"/>
                <w:u w:color="ff0000"/>
              </w:rPr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 Cups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Yogurt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Container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Blueberries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9 Containers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Cereal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Container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Apple Juice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Box</w:t>
            </w:r>
          </w:p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800"/>
                <w:tab w:val="left" w:pos="3600"/>
                <w:tab w:val="left" w:pos="5580"/>
                <w:tab w:val="left" w:pos="7560"/>
              </w:tabs>
              <w:suppressAutoHyphens w:val="0"/>
              <w:bidi w:val="0"/>
              <w:spacing w:before="0" w:after="12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Cambria" w:hAnsi="Tahom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Plastic Spoons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0"/>
                <w:tab w:val="left" w:pos="3600"/>
                <w:tab w:val="left" w:pos="5580"/>
                <w:tab w:val="left" w:pos="7560"/>
              </w:tabs>
              <w:spacing w:after="120"/>
            </w:pPr>
            <w:r>
              <w:rPr>
                <w:b w:val="1"/>
                <w:bCs w:val="1"/>
                <w:color w:val="ff0000"/>
                <w:u w:color="ff0000"/>
                <w:rtl w:val="0"/>
                <w:lang w:val="en-US"/>
              </w:rPr>
              <w:t>Condiments &amp; Other</w:t>
            </w:r>
          </w:p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800"/>
          <w:tab w:val="left" w:pos="3600"/>
          <w:tab w:val="left" w:pos="5580"/>
          <w:tab w:val="left" w:pos="7560"/>
        </w:tabs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864" w:right="1080" w:bottom="994" w:left="108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